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50" w:rsidRDefault="00FE5BD7" w:rsidP="00FE5BD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Гололе</w:t>
      </w:r>
      <w:r w:rsidRPr="00FE5BD7">
        <w:rPr>
          <w:rFonts w:ascii="Times New Roman" w:hAnsi="Times New Roman" w:cs="Times New Roman"/>
          <w:b/>
          <w:sz w:val="36"/>
          <w:szCs w:val="36"/>
        </w:rPr>
        <w:t>д</w:t>
      </w:r>
    </w:p>
    <w:p w:rsidR="00FE5BD7" w:rsidRPr="002F0CB8" w:rsidRDefault="00FE5BD7" w:rsidP="00FE5BD7">
      <w:pPr>
        <w:pStyle w:val="a3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 w:rsidRPr="002F0CB8">
        <w:rPr>
          <w:color w:val="000000" w:themeColor="text1"/>
          <w:sz w:val="28"/>
          <w:szCs w:val="28"/>
        </w:rPr>
        <w:t xml:space="preserve">Гололед – это слой плотного льда, образовавшийся на поверхности земли, тротуарах, проезжей части улицы и на предметах (деревьях, проводах и т.д.) при </w:t>
      </w:r>
      <w:proofErr w:type="spellStart"/>
      <w:r w:rsidRPr="002F0CB8">
        <w:rPr>
          <w:color w:val="000000" w:themeColor="text1"/>
          <w:sz w:val="28"/>
          <w:szCs w:val="28"/>
        </w:rPr>
        <w:t>намерзании</w:t>
      </w:r>
      <w:proofErr w:type="spellEnd"/>
      <w:r w:rsidRPr="002F0CB8">
        <w:rPr>
          <w:color w:val="000000" w:themeColor="text1"/>
          <w:sz w:val="28"/>
          <w:szCs w:val="28"/>
        </w:rPr>
        <w:t xml:space="preserve"> переохлажденного дождя и мороси (тумана).</w:t>
      </w:r>
    </w:p>
    <w:p w:rsidR="00FE5BD7" w:rsidRPr="002F0CB8" w:rsidRDefault="00FE5BD7" w:rsidP="00FE5BD7">
      <w:pPr>
        <w:pStyle w:val="a3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 w:rsidRPr="002F0CB8">
        <w:rPr>
          <w:color w:val="000000" w:themeColor="text1"/>
          <w:sz w:val="28"/>
          <w:szCs w:val="28"/>
        </w:rPr>
        <w:t>Обычно гололед наблюдается при температуре воздуха от 0'С до минус 3'C. Корка намерзшего льда может достигать нескольких сантиметров.</w:t>
      </w:r>
    </w:p>
    <w:p w:rsidR="00FE5BD7" w:rsidRPr="002F0CB8" w:rsidRDefault="00FE5BD7" w:rsidP="00FE5BD7">
      <w:pPr>
        <w:pStyle w:val="a3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 w:rsidRPr="002F0CB8">
        <w:rPr>
          <w:color w:val="000000" w:themeColor="text1"/>
          <w:sz w:val="28"/>
          <w:szCs w:val="28"/>
        </w:rPr>
        <w:t>Гололедица – это тонкий слой льда на поверхности земли, образующийся после оттепели или дождя в результате похолодания, а также замерзания мокрого снега и капель дождя.</w:t>
      </w:r>
    </w:p>
    <w:p w:rsidR="00FE5BD7" w:rsidRPr="002F0CB8" w:rsidRDefault="00FE5BD7" w:rsidP="002F0CB8">
      <w:pPr>
        <w:pStyle w:val="a3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 w:rsidRPr="002F0CB8">
        <w:rPr>
          <w:color w:val="000000" w:themeColor="text1"/>
          <w:sz w:val="28"/>
          <w:szCs w:val="28"/>
        </w:rPr>
        <w:t xml:space="preserve">Если в прогнозе погоды дается сообщение о гололеде или гололедице, примите меры для снижения вероятности получения травмы. Подготовьте </w:t>
      </w:r>
      <w:proofErr w:type="spellStart"/>
      <w:r w:rsidRPr="002F0CB8">
        <w:rPr>
          <w:color w:val="000000" w:themeColor="text1"/>
          <w:sz w:val="28"/>
          <w:szCs w:val="28"/>
        </w:rPr>
        <w:t>малоскользящую</w:t>
      </w:r>
      <w:proofErr w:type="spellEnd"/>
      <w:r w:rsidRPr="002F0CB8">
        <w:rPr>
          <w:color w:val="000000" w:themeColor="text1"/>
          <w:sz w:val="28"/>
          <w:szCs w:val="28"/>
        </w:rPr>
        <w:t xml:space="preserve"> обувь, прикрепите на каблуки металлические набойки или поролон, а на сухую подошву наклейте лейкопластырь или изоляционную ленту, можете натереть подошвы песком (наждачной бумагой).</w:t>
      </w:r>
    </w:p>
    <w:p w:rsidR="00FE5BD7" w:rsidRPr="002F0CB8" w:rsidRDefault="00FE5BD7" w:rsidP="002F0CB8">
      <w:pPr>
        <w:pStyle w:val="a3"/>
        <w:spacing w:before="0" w:beforeAutospacing="0" w:after="300" w:afterAutospacing="0"/>
        <w:textAlignment w:val="baseline"/>
        <w:rPr>
          <w:b/>
          <w:bCs/>
          <w:color w:val="000000" w:themeColor="text1"/>
          <w:sz w:val="28"/>
          <w:szCs w:val="28"/>
        </w:rPr>
      </w:pPr>
      <w:r w:rsidRPr="002F0CB8">
        <w:rPr>
          <w:b/>
          <w:bCs/>
          <w:color w:val="000000" w:themeColor="text1"/>
          <w:sz w:val="28"/>
          <w:szCs w:val="28"/>
        </w:rPr>
        <w:t>Передвигайтесь осторожно</w:t>
      </w:r>
    </w:p>
    <w:p w:rsidR="00FE5BD7" w:rsidRPr="002F0CB8" w:rsidRDefault="00FE5BD7" w:rsidP="002F0CB8">
      <w:pPr>
        <w:pStyle w:val="a3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 w:rsidRPr="002F0CB8">
        <w:rPr>
          <w:color w:val="000000" w:themeColor="text1"/>
          <w:sz w:val="28"/>
          <w:szCs w:val="28"/>
        </w:rPr>
        <w:t>Передвигайтесь осторожно, не торопясь, наступая на всю подошву. При этом ноги должны быть слегка расслаблены, руки свободны. Пожилым людям рекомендуется использовать трость с резиновым наконечником или специальную палку с заостренными шипами. Если Вы поскользнулись, присядьте, чтобы снизить высоту падения. В момент падения постарайтесь сгруппироваться, и, перекатившись, смягчить удар о землю.</w:t>
      </w:r>
    </w:p>
    <w:p w:rsidR="00FE5BD7" w:rsidRPr="002F0CB8" w:rsidRDefault="00FE5BD7" w:rsidP="002F0CB8">
      <w:pPr>
        <w:pStyle w:val="a3"/>
        <w:spacing w:before="0" w:beforeAutospacing="0" w:after="300" w:afterAutospacing="0"/>
        <w:textAlignment w:val="baseline"/>
        <w:rPr>
          <w:b/>
          <w:bCs/>
          <w:color w:val="000000" w:themeColor="text1"/>
          <w:sz w:val="28"/>
          <w:szCs w:val="28"/>
        </w:rPr>
      </w:pPr>
      <w:r w:rsidRPr="002F0CB8">
        <w:rPr>
          <w:b/>
          <w:bCs/>
          <w:color w:val="000000" w:themeColor="text1"/>
          <w:sz w:val="28"/>
          <w:szCs w:val="28"/>
        </w:rPr>
        <w:t xml:space="preserve">Гололед зачастую сопровождается </w:t>
      </w:r>
      <w:r w:rsidRPr="002F0CB8">
        <w:rPr>
          <w:b/>
          <w:color w:val="000000" w:themeColor="text1"/>
          <w:sz w:val="28"/>
          <w:szCs w:val="28"/>
        </w:rPr>
        <w:t>обледенением</w:t>
      </w:r>
      <w:bookmarkStart w:id="0" w:name="_GoBack"/>
      <w:bookmarkEnd w:id="0"/>
    </w:p>
    <w:p w:rsidR="00FE5BD7" w:rsidRPr="002F0CB8" w:rsidRDefault="00FE5BD7" w:rsidP="002F0CB8">
      <w:pPr>
        <w:pStyle w:val="a3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 w:rsidRPr="002F0CB8">
        <w:rPr>
          <w:color w:val="000000" w:themeColor="text1"/>
          <w:sz w:val="28"/>
          <w:szCs w:val="28"/>
        </w:rPr>
        <w:t>В этом случае особое внимание обращайте на провода линий электропередач, контактных сетей электротранспорта. Если Вы увидели оборванные провода, сообщите администрации населенного пункта о месте обрыва.</w:t>
      </w:r>
    </w:p>
    <w:p w:rsidR="00FE5BD7" w:rsidRPr="002F0CB8" w:rsidRDefault="00FE5BD7" w:rsidP="002F0CB8">
      <w:pPr>
        <w:pStyle w:val="a3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</w:p>
    <w:p w:rsidR="002F0CB8" w:rsidRDefault="002F0CB8" w:rsidP="002F0CB8">
      <w:pPr>
        <w:pStyle w:val="a3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</w:p>
    <w:p w:rsidR="00FE5BD7" w:rsidRPr="00FE5BD7" w:rsidRDefault="00FE5BD7" w:rsidP="002F0CB8">
      <w:pPr>
        <w:pStyle w:val="a3"/>
        <w:spacing w:before="0" w:beforeAutospacing="0" w:after="300" w:afterAutospacing="0"/>
        <w:jc w:val="right"/>
        <w:textAlignment w:val="baseline"/>
        <w:rPr>
          <w:color w:val="000000" w:themeColor="text1"/>
          <w:sz w:val="28"/>
          <w:szCs w:val="28"/>
        </w:rPr>
      </w:pPr>
      <w:r w:rsidRPr="002F0CB8">
        <w:rPr>
          <w:color w:val="000000" w:themeColor="text1"/>
          <w:sz w:val="28"/>
          <w:szCs w:val="28"/>
        </w:rPr>
        <w:t>ОНДПР Центрального района</w:t>
      </w:r>
    </w:p>
    <w:p w:rsidR="00FE5BD7" w:rsidRPr="00FE5BD7" w:rsidRDefault="00FE5BD7" w:rsidP="002F0CB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FE5BD7" w:rsidRPr="00FE5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52F0E"/>
    <w:multiLevelType w:val="multilevel"/>
    <w:tmpl w:val="C336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C4"/>
    <w:rsid w:val="002F0CB8"/>
    <w:rsid w:val="003423C4"/>
    <w:rsid w:val="00730850"/>
    <w:rsid w:val="00FE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6E01"/>
  <w15:chartTrackingRefBased/>
  <w15:docId w15:val="{6018BC80-460B-4294-BE7F-8E009C4A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E5B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5B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2023-01-27T07:33:00Z</dcterms:created>
  <dcterms:modified xsi:type="dcterms:W3CDTF">2024-11-29T07:44:00Z</dcterms:modified>
</cp:coreProperties>
</file>